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6"/>
        <w:gridCol w:w="284"/>
        <w:gridCol w:w="1247"/>
        <w:gridCol w:w="4990"/>
        <w:gridCol w:w="4217"/>
        <w:gridCol w:w="40"/>
      </w:tblGrid>
      <w:tr>
        <w:trPr>
          <w:gridAfter w:val="1"/>
          <w:wAfter w:w="40" w:type="dxa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104900" cy="967259"/>
                  <wp:effectExtent l="0" t="0" r="0" b="0"/>
                  <wp:docPr id="2" name="Grafik 2" descr="\\horrea.schulen.rgbg\home_GS-koe\Drexler.Beate\Pictures\logo-gs-koewi_ne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horrea.schulen.rgbg\home_GS-koe\Drexler.Beate\Pictures\logo-gs-koewi_ne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7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  <w:p>
            <w:pPr>
              <w:rPr>
                <w:rFonts w:ascii="Comic Sans MS" w:hAnsi="Comic Sans MS"/>
                <w:sz w:val="44"/>
                <w:szCs w:val="44"/>
                <w:u w:val="single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   </w:t>
            </w:r>
            <w:r>
              <w:rPr>
                <w:rFonts w:ascii="Comic Sans MS" w:hAnsi="Comic Sans MS"/>
                <w:sz w:val="44"/>
                <w:szCs w:val="44"/>
                <w:u w:val="single"/>
              </w:rPr>
              <w:t>Sprechstunden im Schuljahr 2022 / 23</w:t>
            </w:r>
          </w:p>
          <w:p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Stand: 14.09.2022</w:t>
            </w:r>
          </w:p>
        </w:tc>
      </w:tr>
      <w:tr>
        <w:trPr>
          <w:gridAfter w:val="1"/>
          <w:wAfter w:w="40" w:type="dxa"/>
        </w:trPr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noProof/>
                <w:lang w:eastAsia="de-DE"/>
              </w:rPr>
            </w:pPr>
          </w:p>
        </w:tc>
        <w:tc>
          <w:tcPr>
            <w:tcW w:w="10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Comic Sans MS" w:hAnsi="Comic Sans MS"/>
                <w:sz w:val="2"/>
                <w:szCs w:val="2"/>
              </w:rPr>
            </w:pPr>
          </w:p>
          <w:p>
            <w:pPr>
              <w:rPr>
                <w:rFonts w:ascii="Comic Sans MS" w:hAnsi="Comic Sans MS"/>
                <w:sz w:val="2"/>
                <w:szCs w:val="2"/>
              </w:rPr>
            </w:pPr>
          </w:p>
        </w:tc>
      </w:tr>
      <w:tr>
        <w:tc>
          <w:tcPr>
            <w:tcW w:w="4390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Name 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Klasse</w:t>
            </w:r>
          </w:p>
        </w:tc>
        <w:tc>
          <w:tcPr>
            <w:tcW w:w="4990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Sprechzeiten</w:t>
            </w:r>
          </w:p>
        </w:tc>
        <w:tc>
          <w:tcPr>
            <w:tcW w:w="4257" w:type="dxa"/>
            <w:gridSpan w:val="2"/>
            <w:shd w:val="clear" w:color="auto" w:fill="D9D9D9" w:themeFill="background1" w:themeFillShade="D9"/>
          </w:tcPr>
          <w:p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Raum</w:t>
            </w:r>
          </w:p>
        </w:tc>
      </w:tr>
      <w:tr>
        <w:tc>
          <w:tcPr>
            <w:tcW w:w="439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M. v. Kolke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1a</w:t>
            </w:r>
          </w:p>
        </w:tc>
        <w:tc>
          <w:tcPr>
            <w:tcW w:w="4990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Mittwoch, 9.45 – 10.30 Uhr</w:t>
            </w:r>
          </w:p>
        </w:tc>
        <w:tc>
          <w:tcPr>
            <w:tcW w:w="4257" w:type="dxa"/>
            <w:gridSpan w:val="2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1.02 (Nebenraum 1a)</w:t>
            </w:r>
          </w:p>
        </w:tc>
      </w:tr>
      <w:tr>
        <w:tc>
          <w:tcPr>
            <w:tcW w:w="439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B. Riepl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1b</w:t>
            </w:r>
          </w:p>
        </w:tc>
        <w:tc>
          <w:tcPr>
            <w:tcW w:w="4990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Dienstag, 9.45 – 10.30 Uhr</w:t>
            </w:r>
          </w:p>
        </w:tc>
        <w:tc>
          <w:tcPr>
            <w:tcW w:w="4257" w:type="dxa"/>
            <w:gridSpan w:val="2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U.10 (Sprechzimmer)</w:t>
            </w:r>
          </w:p>
        </w:tc>
      </w:tr>
      <w:tr>
        <w:tc>
          <w:tcPr>
            <w:tcW w:w="439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B. Drexler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1g</w:t>
            </w:r>
          </w:p>
        </w:tc>
        <w:tc>
          <w:tcPr>
            <w:tcW w:w="4990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Dienstag, 12.15 – 13.00 Uhr</w:t>
            </w:r>
          </w:p>
        </w:tc>
        <w:tc>
          <w:tcPr>
            <w:tcW w:w="4257" w:type="dxa"/>
            <w:gridSpan w:val="2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E. 04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Konrektorat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) </w:t>
            </w:r>
          </w:p>
        </w:tc>
      </w:tr>
      <w:tr>
        <w:tc>
          <w:tcPr>
            <w:tcW w:w="439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A. Düker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2a</w:t>
            </w:r>
          </w:p>
        </w:tc>
        <w:tc>
          <w:tcPr>
            <w:tcW w:w="4990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Mittwoch, 10.30 – 11.15 Uhr</w:t>
            </w:r>
          </w:p>
        </w:tc>
        <w:tc>
          <w:tcPr>
            <w:tcW w:w="4257" w:type="dxa"/>
            <w:gridSpan w:val="2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U.10 (Sprechzimmer)</w:t>
            </w:r>
          </w:p>
        </w:tc>
      </w:tr>
      <w:tr>
        <w:tc>
          <w:tcPr>
            <w:tcW w:w="439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Pindl</w:t>
            </w:r>
            <w:proofErr w:type="spellEnd"/>
          </w:p>
        </w:tc>
        <w:tc>
          <w:tcPr>
            <w:tcW w:w="1247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2b</w:t>
            </w:r>
          </w:p>
        </w:tc>
        <w:tc>
          <w:tcPr>
            <w:tcW w:w="4990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Freitag, 10.30 – 11.15 Uhr</w:t>
            </w:r>
          </w:p>
        </w:tc>
        <w:tc>
          <w:tcPr>
            <w:tcW w:w="4257" w:type="dxa"/>
            <w:gridSpan w:val="2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1.14 (Klassenzimmer 2b)</w:t>
            </w:r>
          </w:p>
        </w:tc>
      </w:tr>
      <w:tr>
        <w:tc>
          <w:tcPr>
            <w:tcW w:w="439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B. Neuburger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2g</w:t>
            </w:r>
          </w:p>
        </w:tc>
        <w:tc>
          <w:tcPr>
            <w:tcW w:w="4990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Montag, 11.30 – 12.15 Uhr</w:t>
            </w:r>
          </w:p>
        </w:tc>
        <w:tc>
          <w:tcPr>
            <w:tcW w:w="4257" w:type="dxa"/>
            <w:gridSpan w:val="2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U.10 (Sprechzimmer)</w:t>
            </w:r>
          </w:p>
        </w:tc>
      </w:tr>
      <w:tr>
        <w:tc>
          <w:tcPr>
            <w:tcW w:w="439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S. Heumann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3a</w:t>
            </w:r>
          </w:p>
        </w:tc>
        <w:tc>
          <w:tcPr>
            <w:tcW w:w="4990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Montag, 10.30 – 11.15 Uhr</w:t>
            </w:r>
          </w:p>
        </w:tc>
        <w:tc>
          <w:tcPr>
            <w:tcW w:w="4257" w:type="dxa"/>
            <w:gridSpan w:val="2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1.07 (Mehrzweckraum)</w:t>
            </w:r>
          </w:p>
        </w:tc>
      </w:tr>
      <w:tr>
        <w:tc>
          <w:tcPr>
            <w:tcW w:w="439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C. Jobst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3b</w:t>
            </w:r>
          </w:p>
        </w:tc>
        <w:tc>
          <w:tcPr>
            <w:tcW w:w="4990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Freitag, 8.40 – 9.25 Uhr</w:t>
            </w:r>
          </w:p>
        </w:tc>
        <w:tc>
          <w:tcPr>
            <w:tcW w:w="4257" w:type="dxa"/>
            <w:gridSpan w:val="2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U.10 (Sprechzimmer)</w:t>
            </w:r>
          </w:p>
        </w:tc>
      </w:tr>
      <w:tr>
        <w:tc>
          <w:tcPr>
            <w:tcW w:w="439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K. Kremser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3g</w:t>
            </w:r>
          </w:p>
        </w:tc>
        <w:tc>
          <w:tcPr>
            <w:tcW w:w="4990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Montag, 10.30 – 11.15 Uhr </w:t>
            </w:r>
          </w:p>
        </w:tc>
        <w:tc>
          <w:tcPr>
            <w:tcW w:w="4257" w:type="dxa"/>
            <w:gridSpan w:val="2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U.10 (Sprechzimmer)</w:t>
            </w:r>
          </w:p>
        </w:tc>
      </w:tr>
      <w:tr>
        <w:tc>
          <w:tcPr>
            <w:tcW w:w="439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G. Bäuml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4a</w:t>
            </w:r>
          </w:p>
        </w:tc>
        <w:tc>
          <w:tcPr>
            <w:tcW w:w="4990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Freitag, 07.55 – 8.40 Uhr</w:t>
            </w:r>
          </w:p>
        </w:tc>
        <w:tc>
          <w:tcPr>
            <w:tcW w:w="4257" w:type="dxa"/>
            <w:gridSpan w:val="2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U.10 (Sprechzimmer)</w:t>
            </w:r>
          </w:p>
        </w:tc>
      </w:tr>
      <w:tr>
        <w:tc>
          <w:tcPr>
            <w:tcW w:w="439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47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90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57" w:type="dxa"/>
            <w:gridSpan w:val="2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439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Roggenbuck</w:t>
            </w:r>
            <w:proofErr w:type="spellEnd"/>
          </w:p>
        </w:tc>
        <w:tc>
          <w:tcPr>
            <w:tcW w:w="1247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4g</w:t>
            </w:r>
          </w:p>
        </w:tc>
        <w:tc>
          <w:tcPr>
            <w:tcW w:w="4990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Mittwoch, 13.45 – 14.30 Uhr</w:t>
            </w:r>
          </w:p>
        </w:tc>
        <w:tc>
          <w:tcPr>
            <w:tcW w:w="4257" w:type="dxa"/>
            <w:gridSpan w:val="2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2.03 (Klassenzimmer 4g)</w:t>
            </w:r>
          </w:p>
        </w:tc>
      </w:tr>
      <w:tr>
        <w:tc>
          <w:tcPr>
            <w:tcW w:w="439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K. Schweiger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990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n. V.</w:t>
            </w:r>
          </w:p>
        </w:tc>
        <w:tc>
          <w:tcPr>
            <w:tcW w:w="4257" w:type="dxa"/>
            <w:gridSpan w:val="2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E. 02 (Rektorat)</w:t>
            </w:r>
          </w:p>
        </w:tc>
      </w:tr>
      <w:tr>
        <w:tc>
          <w:tcPr>
            <w:tcW w:w="439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M. Ludwig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990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Dienstag, 12.15 – 13.00 Uhr</w:t>
            </w:r>
          </w:p>
        </w:tc>
        <w:tc>
          <w:tcPr>
            <w:tcW w:w="4257" w:type="dxa"/>
            <w:gridSpan w:val="2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U.10 (Sprechzimmer)</w:t>
            </w:r>
          </w:p>
        </w:tc>
      </w:tr>
      <w:tr>
        <w:tc>
          <w:tcPr>
            <w:tcW w:w="439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L. Bertuccini-Meyer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990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Donnerstag, 13.00 – 13.45 Uhr</w:t>
            </w:r>
          </w:p>
        </w:tc>
        <w:tc>
          <w:tcPr>
            <w:tcW w:w="4257" w:type="dxa"/>
            <w:gridSpan w:val="2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U.09 (WG-Zimmer)</w:t>
            </w:r>
          </w:p>
        </w:tc>
      </w:tr>
      <w:tr>
        <w:tc>
          <w:tcPr>
            <w:tcW w:w="439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E.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Groß</w:t>
            </w:r>
            <w:proofErr w:type="spellEnd"/>
          </w:p>
        </w:tc>
        <w:tc>
          <w:tcPr>
            <w:tcW w:w="1247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990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Dienstag,  10.30 – 11.15 Uhr</w:t>
            </w:r>
          </w:p>
        </w:tc>
        <w:tc>
          <w:tcPr>
            <w:tcW w:w="4257" w:type="dxa"/>
            <w:gridSpan w:val="2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U.07 (WG-Zimmer)</w:t>
            </w:r>
          </w:p>
        </w:tc>
      </w:tr>
      <w:tr>
        <w:tc>
          <w:tcPr>
            <w:tcW w:w="439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M. Holler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990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Mittwoch, 09.45 – 10.30 Uhr</w:t>
            </w:r>
          </w:p>
        </w:tc>
        <w:tc>
          <w:tcPr>
            <w:tcW w:w="4257" w:type="dxa"/>
            <w:gridSpan w:val="2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U.10 (Sprechzimmer)</w:t>
            </w:r>
          </w:p>
        </w:tc>
      </w:tr>
      <w:tr>
        <w:tc>
          <w:tcPr>
            <w:tcW w:w="439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K.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Steininger</w:t>
            </w:r>
            <w:proofErr w:type="spellEnd"/>
          </w:p>
        </w:tc>
        <w:tc>
          <w:tcPr>
            <w:tcW w:w="1247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990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Mittwoch, 11.30 – 12.15 Uhr</w:t>
            </w:r>
          </w:p>
        </w:tc>
        <w:tc>
          <w:tcPr>
            <w:tcW w:w="4257" w:type="dxa"/>
            <w:gridSpan w:val="2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U.10 (Sprechzimmer)</w:t>
            </w:r>
          </w:p>
        </w:tc>
      </w:tr>
      <w:tr>
        <w:tc>
          <w:tcPr>
            <w:tcW w:w="439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Dewert</w:t>
            </w:r>
            <w:proofErr w:type="spellEnd"/>
          </w:p>
        </w:tc>
        <w:tc>
          <w:tcPr>
            <w:tcW w:w="1247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990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Montag, 13.15 – 14.00 Uhr</w:t>
            </w:r>
          </w:p>
        </w:tc>
        <w:tc>
          <w:tcPr>
            <w:tcW w:w="4257" w:type="dxa"/>
            <w:gridSpan w:val="2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U.10 (Sprechzimmer)</w:t>
            </w:r>
          </w:p>
        </w:tc>
      </w:tr>
      <w:tr>
        <w:tc>
          <w:tcPr>
            <w:tcW w:w="439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M. Rauch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990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Freitag, 12.15 – 13.00 Uhr</w:t>
            </w:r>
          </w:p>
        </w:tc>
        <w:tc>
          <w:tcPr>
            <w:tcW w:w="4257" w:type="dxa"/>
            <w:gridSpan w:val="2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2.03 (Klassenzimmer 4g)</w:t>
            </w:r>
          </w:p>
        </w:tc>
      </w:tr>
      <w:tr>
        <w:tc>
          <w:tcPr>
            <w:tcW w:w="439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M. Dünnes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990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Mittwoch, 8.45 – 09.25 Uhr</w:t>
            </w:r>
          </w:p>
        </w:tc>
        <w:tc>
          <w:tcPr>
            <w:tcW w:w="4257" w:type="dxa"/>
            <w:gridSpan w:val="2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U.10 (Sprechzimmer)</w:t>
            </w:r>
          </w:p>
        </w:tc>
      </w:tr>
      <w:tr>
        <w:tc>
          <w:tcPr>
            <w:tcW w:w="439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P.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Baringer</w:t>
            </w:r>
            <w:proofErr w:type="spellEnd"/>
          </w:p>
        </w:tc>
        <w:tc>
          <w:tcPr>
            <w:tcW w:w="1247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990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Donnerstag, 11.30 – 12.15 Uhr</w:t>
            </w:r>
          </w:p>
        </w:tc>
        <w:tc>
          <w:tcPr>
            <w:tcW w:w="4257" w:type="dxa"/>
            <w:gridSpan w:val="2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U.10 (Sprechzimmer)</w:t>
            </w:r>
          </w:p>
        </w:tc>
      </w:tr>
      <w:tr>
        <w:tc>
          <w:tcPr>
            <w:tcW w:w="439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>A. Baldauf, H. Wagner, A. Neumann</w:t>
            </w:r>
          </w:p>
        </w:tc>
        <w:tc>
          <w:tcPr>
            <w:tcW w:w="1247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990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n. V.</w:t>
            </w:r>
          </w:p>
        </w:tc>
        <w:tc>
          <w:tcPr>
            <w:tcW w:w="4257" w:type="dxa"/>
            <w:gridSpan w:val="2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>
        <w:tc>
          <w:tcPr>
            <w:tcW w:w="4390" w:type="dxa"/>
            <w:gridSpan w:val="2"/>
          </w:tcPr>
          <w:p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A.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Klebl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, M.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Lochner</w:t>
            </w:r>
            <w:proofErr w:type="spellEnd"/>
            <w:r>
              <w:rPr>
                <w:rFonts w:ascii="Comic Sans MS" w:hAnsi="Comic Sans MS"/>
                <w:sz w:val="24"/>
                <w:szCs w:val="24"/>
                <w:lang w:val="en-US"/>
              </w:rPr>
              <w:t xml:space="preserve">, F. </w:t>
            </w:r>
            <w:proofErr w:type="spellStart"/>
            <w:r>
              <w:rPr>
                <w:rFonts w:ascii="Comic Sans MS" w:hAnsi="Comic Sans MS"/>
                <w:sz w:val="24"/>
                <w:szCs w:val="24"/>
                <w:lang w:val="en-US"/>
              </w:rPr>
              <w:t>Seidl</w:t>
            </w:r>
            <w:proofErr w:type="spellEnd"/>
          </w:p>
        </w:tc>
        <w:tc>
          <w:tcPr>
            <w:tcW w:w="1247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  <w:lang w:val="en-US"/>
              </w:rPr>
            </w:pPr>
          </w:p>
        </w:tc>
        <w:tc>
          <w:tcPr>
            <w:tcW w:w="4990" w:type="dxa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n. V.</w:t>
            </w:r>
          </w:p>
        </w:tc>
        <w:tc>
          <w:tcPr>
            <w:tcW w:w="4257" w:type="dxa"/>
            <w:gridSpan w:val="2"/>
          </w:tcPr>
          <w:p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>
      <w:pPr>
        <w:rPr>
          <w:rFonts w:ascii="Comic Sans MS" w:hAnsi="Comic Sans MS"/>
          <w:sz w:val="24"/>
          <w:szCs w:val="24"/>
          <w:lang w:val="en-US"/>
        </w:rPr>
      </w:pPr>
      <w:r>
        <w:rPr>
          <w:lang w:val="en-US"/>
        </w:rPr>
        <w:lastRenderedPageBreak/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5CB3"/>
    <w:multiLevelType w:val="hybridMultilevel"/>
    <w:tmpl w:val="40BA9BE6"/>
    <w:lvl w:ilvl="0" w:tplc="26E20C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E786B"/>
    <w:multiLevelType w:val="hybridMultilevel"/>
    <w:tmpl w:val="EA4C2AC4"/>
    <w:lvl w:ilvl="0" w:tplc="581E09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25AD3"/>
    <w:multiLevelType w:val="hybridMultilevel"/>
    <w:tmpl w:val="7AE41BB4"/>
    <w:lvl w:ilvl="0" w:tplc="1234AC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123E7"/>
    <w:multiLevelType w:val="hybridMultilevel"/>
    <w:tmpl w:val="A620A12C"/>
    <w:lvl w:ilvl="0" w:tplc="711EFC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0E36-9B1D-4DE6-A3F8-2B5A3484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Regensburg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Konrektorat</dc:creator>
  <cp:keywords/>
  <dc:description/>
  <cp:lastModifiedBy>Drexler Beate</cp:lastModifiedBy>
  <cp:revision>2</cp:revision>
  <cp:lastPrinted>2022-09-14T12:41:00Z</cp:lastPrinted>
  <dcterms:created xsi:type="dcterms:W3CDTF">2022-09-14T12:45:00Z</dcterms:created>
  <dcterms:modified xsi:type="dcterms:W3CDTF">2022-09-14T12:45:00Z</dcterms:modified>
</cp:coreProperties>
</file>